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7D87A" w14:textId="77777777" w:rsidR="00A276DD" w:rsidRPr="00A1646D" w:rsidRDefault="00A276DD" w:rsidP="00A276DD">
      <w:pPr>
        <w:pStyle w:val="Thistenderisfor"/>
        <w:keepLines w:val="0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tabs>
          <w:tab w:val="left" w:pos="1985"/>
        </w:tabs>
        <w:spacing w:before="0" w:after="0" w:line="276" w:lineRule="auto"/>
        <w:ind w:left="2127" w:right="-3" w:hanging="2127"/>
        <w:rPr>
          <w:rFonts w:ascii="Arial Narrow" w:hAnsi="Arial Narrow"/>
          <w:b/>
          <w:lang w:val="en-ZA"/>
        </w:rPr>
      </w:pPr>
      <w:r w:rsidRPr="00A1646D">
        <w:rPr>
          <w:rFonts w:ascii="Arial Narrow" w:hAnsi="Arial Narrow"/>
          <w:b/>
          <w:lang w:val="en-ZA"/>
        </w:rPr>
        <w:t xml:space="preserve">RFP NUMBER: </w:t>
      </w:r>
      <w:bookmarkStart w:id="0" w:name="_Hlk210313906"/>
      <w:r>
        <w:rPr>
          <w:rFonts w:ascii="Arial Narrow" w:hAnsi="Arial Narrow"/>
          <w:b/>
          <w:lang w:val="en-ZA"/>
        </w:rPr>
        <w:t>RFP/HEN/2026/10251860/6</w:t>
      </w:r>
    </w:p>
    <w:bookmarkEnd w:id="0"/>
    <w:p w14:paraId="46F8779E" w14:textId="77777777" w:rsidR="00A276DD" w:rsidRPr="00A1646D" w:rsidRDefault="00A276DD" w:rsidP="00A276DD">
      <w:pPr>
        <w:pStyle w:val="Thistenderisfor"/>
        <w:keepLines w:val="0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tabs>
          <w:tab w:val="left" w:pos="1985"/>
        </w:tabs>
        <w:spacing w:before="0" w:after="0" w:line="276" w:lineRule="auto"/>
        <w:ind w:left="1134" w:right="-3" w:hanging="1134"/>
        <w:rPr>
          <w:rFonts w:ascii="Arial Narrow" w:hAnsi="Arial Narrow"/>
          <w:b/>
          <w:lang w:val="en-ZA"/>
        </w:rPr>
      </w:pPr>
      <w:r w:rsidRPr="00A1646D">
        <w:rPr>
          <w:rFonts w:ascii="Arial Narrow" w:hAnsi="Arial Narrow"/>
          <w:b/>
          <w:lang w:val="en-ZA"/>
        </w:rPr>
        <w:t xml:space="preserve">RFP TITLE: </w:t>
      </w:r>
      <w:r w:rsidRPr="00E042BE">
        <w:rPr>
          <w:rFonts w:ascii="Arial Narrow" w:hAnsi="Arial Narrow"/>
          <w:b/>
          <w:lang w:val="en-ZA"/>
        </w:rPr>
        <w:t>PURCHASE AND INSTALLATION OF CAMERAS FOR NEWS STUDIO 9,10,11 AND 12</w:t>
      </w:r>
    </w:p>
    <w:p w14:paraId="5BDF3086" w14:textId="77777777" w:rsidR="00BD5FBA" w:rsidRDefault="00BD5FBA"/>
    <w:p w14:paraId="788870D3" w14:textId="07AE760E" w:rsidR="00A276DD" w:rsidRPr="00A276DD" w:rsidRDefault="00A276DD">
      <w:pPr>
        <w:rPr>
          <w:b/>
          <w:bCs/>
        </w:rPr>
      </w:pPr>
      <w:r w:rsidRPr="00A276DD">
        <w:rPr>
          <w:b/>
          <w:bCs/>
        </w:rPr>
        <w:t>EXTENSION OF CLOSING DATE</w:t>
      </w:r>
    </w:p>
    <w:p w14:paraId="032AADBC" w14:textId="77777777" w:rsidR="00A276DD" w:rsidRDefault="00A276DD"/>
    <w:tbl>
      <w:tblPr>
        <w:tblW w:w="1134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7"/>
      </w:tblGrid>
      <w:tr w:rsidR="00A276DD" w14:paraId="4C654C23" w14:textId="77777777">
        <w:trPr>
          <w:jc w:val="center"/>
        </w:trPr>
        <w:tc>
          <w:tcPr>
            <w:tcW w:w="315" w:type="dxa"/>
            <w:vAlign w:val="center"/>
            <w:hideMark/>
          </w:tcPr>
          <w:tbl>
            <w:tblPr>
              <w:tblW w:w="11347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47"/>
            </w:tblGrid>
            <w:tr w:rsidR="00A276DD" w14:paraId="2F5085FB" w14:textId="77777777">
              <w:trPr>
                <w:jc w:val="center"/>
              </w:trPr>
              <w:tc>
                <w:tcPr>
                  <w:tcW w:w="315" w:type="dxa"/>
                  <w:vAlign w:val="center"/>
                  <w:hideMark/>
                </w:tcPr>
                <w:p w14:paraId="344DFF86" w14:textId="5559A9D1" w:rsidR="00A276DD" w:rsidRDefault="00A276D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3F30C0E8" w14:textId="77777777" w:rsidR="00A276DD" w:rsidRDefault="00A27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63A994" w14:textId="69C3C885" w:rsidR="00A276DD" w:rsidRDefault="00A276DD" w:rsidP="00A276DD">
      <w:pPr>
        <w:pStyle w:val="ListParagraph"/>
        <w:numPr>
          <w:ilvl w:val="0"/>
          <w:numId w:val="2"/>
        </w:numPr>
      </w:pPr>
      <w:r>
        <w:t xml:space="preserve">The project is currently running out of time , there is still BEC to take place, and time provisioned for delivery of cameras and installation. </w:t>
      </w:r>
    </w:p>
    <w:p w14:paraId="47D6FBAD" w14:textId="5D16202E" w:rsidR="00A276DD" w:rsidRDefault="00A276DD" w:rsidP="00A276DD">
      <w:pPr>
        <w:pStyle w:val="ListParagraph"/>
        <w:numPr>
          <w:ilvl w:val="0"/>
          <w:numId w:val="2"/>
        </w:numPr>
      </w:pPr>
      <w:r>
        <w:t>The tender has been advertised for more than 21 days.</w:t>
      </w:r>
    </w:p>
    <w:p w14:paraId="30386294" w14:textId="27CCD096" w:rsidR="00A276DD" w:rsidRDefault="00A276DD" w:rsidP="00A276DD">
      <w:pPr>
        <w:pStyle w:val="ListParagraph"/>
        <w:numPr>
          <w:ilvl w:val="0"/>
          <w:numId w:val="2"/>
        </w:numPr>
      </w:pPr>
      <w:r>
        <w:t xml:space="preserve">Based on the above-mentioned reason no extension is granted. </w:t>
      </w:r>
    </w:p>
    <w:p w14:paraId="56EC6EE9" w14:textId="044F902E" w:rsidR="00A276DD" w:rsidRPr="00A276DD" w:rsidRDefault="00A276DD" w:rsidP="00A276DD">
      <w:pPr>
        <w:rPr>
          <w:b/>
          <w:bCs/>
        </w:rPr>
      </w:pPr>
      <w:r w:rsidRPr="00A276DD">
        <w:rPr>
          <w:b/>
          <w:bCs/>
        </w:rPr>
        <w:t xml:space="preserve">THE CLOSING DATE STILL REAMINS ON THE 13 MAY 2026. </w:t>
      </w:r>
    </w:p>
    <w:sectPr w:rsidR="00A276DD" w:rsidRPr="00A276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5068A0"/>
    <w:multiLevelType w:val="hybridMultilevel"/>
    <w:tmpl w:val="52C25A98"/>
    <w:lvl w:ilvl="0" w:tplc="45F2B7EC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1031FC"/>
    <w:multiLevelType w:val="hybridMultilevel"/>
    <w:tmpl w:val="19067A00"/>
    <w:lvl w:ilvl="0" w:tplc="ACB079A2">
      <w:start w:val="1"/>
      <w:numFmt w:val="bullet"/>
      <w:pStyle w:val="Thistenderisfor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 w16cid:durableId="735519345">
    <w:abstractNumId w:val="1"/>
  </w:num>
  <w:num w:numId="2" w16cid:durableId="822887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6DD"/>
    <w:rsid w:val="00331595"/>
    <w:rsid w:val="00696A10"/>
    <w:rsid w:val="00A276DD"/>
    <w:rsid w:val="00BD5FBA"/>
    <w:rsid w:val="00D66925"/>
    <w:rsid w:val="00EA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B92F2"/>
  <w15:chartTrackingRefBased/>
  <w15:docId w15:val="{CE45F909-1A9D-49F3-9F1E-0CAE01147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6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76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76D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76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76D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76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76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76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76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6D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76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76D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76D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76D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76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76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76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76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76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76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76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76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76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76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76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76D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76D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76D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76DD"/>
    <w:rPr>
      <w:b/>
      <w:bCs/>
      <w:smallCaps/>
      <w:color w:val="2E74B5" w:themeColor="accent1" w:themeShade="BF"/>
      <w:spacing w:val="5"/>
    </w:rPr>
  </w:style>
  <w:style w:type="paragraph" w:customStyle="1" w:styleId="Thistenderisfor">
    <w:name w:val="This tender is for:"/>
    <w:basedOn w:val="Normal"/>
    <w:rsid w:val="00A276DD"/>
    <w:pPr>
      <w:keepLines/>
      <w:numPr>
        <w:numId w:val="1"/>
      </w:numPr>
      <w:spacing w:before="120" w:after="120" w:line="240" w:lineRule="auto"/>
      <w:jc w:val="both"/>
    </w:pPr>
    <w:rPr>
      <w:rFonts w:ascii="Arial" w:eastAsia="Times New Roman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392</Characters>
  <Application>Microsoft Office Word</Application>
  <DocSecurity>4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Israel Vele</dc:creator>
  <cp:keywords/>
  <dc:description/>
  <cp:lastModifiedBy>Lebohang Tlale</cp:lastModifiedBy>
  <cp:revision>2</cp:revision>
  <dcterms:created xsi:type="dcterms:W3CDTF">2026-05-06T08:12:00Z</dcterms:created>
  <dcterms:modified xsi:type="dcterms:W3CDTF">2026-05-06T08:12:00Z</dcterms:modified>
</cp:coreProperties>
</file>